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CE89" w14:textId="115B938E" w:rsidR="000C0583" w:rsidRPr="000E5344" w:rsidRDefault="000E5344">
      <w:pPr>
        <w:rPr>
          <w:b/>
          <w:bCs/>
        </w:rPr>
      </w:pPr>
      <w:r w:rsidRPr="000E5344">
        <w:rPr>
          <w:b/>
          <w:bCs/>
        </w:rPr>
        <w:t>T-Pensant Utrecht op 5 juli 2021:</w:t>
      </w:r>
    </w:p>
    <w:p w14:paraId="15512CCC" w14:textId="66305105" w:rsidR="000E5344" w:rsidRDefault="000E5344"/>
    <w:p w14:paraId="31D34618" w14:textId="1775836E" w:rsidR="000E5344" w:rsidRDefault="000E5344" w:rsidP="000E5344">
      <w:pPr>
        <w:rPr>
          <w:color w:val="002060"/>
        </w:rPr>
      </w:pPr>
      <w:r>
        <w:rPr>
          <w:color w:val="002060"/>
        </w:rPr>
        <w:t xml:space="preserve">20:00- 20:15 </w:t>
      </w:r>
      <w:r>
        <w:rPr>
          <w:color w:val="002060"/>
        </w:rPr>
        <w:tab/>
      </w:r>
      <w:r>
        <w:rPr>
          <w:color w:val="002060"/>
        </w:rPr>
        <w:t xml:space="preserve">‘Wanneer de scorelijst je in de steek laat’ </w:t>
      </w:r>
    </w:p>
    <w:p w14:paraId="466A94BB" w14:textId="36989AC0" w:rsidR="000E5344" w:rsidRDefault="000E5344" w:rsidP="000E5344">
      <w:pPr>
        <w:ind w:left="708" w:firstLine="708"/>
        <w:rPr>
          <w:color w:val="002060"/>
        </w:rPr>
      </w:pPr>
      <w:r>
        <w:rPr>
          <w:color w:val="002060"/>
        </w:rPr>
        <w:t>Veronique van der Voort, AIOS MDL Meander</w:t>
      </w:r>
      <w:r>
        <w:rPr>
          <w:color w:val="002060"/>
        </w:rPr>
        <w:t>/</w:t>
      </w:r>
      <w:r>
        <w:rPr>
          <w:color w:val="002060"/>
        </w:rPr>
        <w:t>UMCU</w:t>
      </w:r>
    </w:p>
    <w:p w14:paraId="309B2D88" w14:textId="77777777" w:rsidR="000E5344" w:rsidRDefault="000E5344" w:rsidP="000E5344">
      <w:pPr>
        <w:ind w:left="708" w:firstLine="708"/>
        <w:rPr>
          <w:color w:val="002060"/>
        </w:rPr>
      </w:pPr>
    </w:p>
    <w:p w14:paraId="40F5AF61" w14:textId="77777777" w:rsidR="000E5344" w:rsidRDefault="000E5344" w:rsidP="000E5344">
      <w:pPr>
        <w:rPr>
          <w:color w:val="002060"/>
        </w:rPr>
      </w:pPr>
      <w:r>
        <w:rPr>
          <w:color w:val="002060"/>
        </w:rPr>
        <w:t xml:space="preserve">20:15-20:30 </w:t>
      </w:r>
      <w:r>
        <w:rPr>
          <w:color w:val="002060"/>
        </w:rPr>
        <w:tab/>
      </w:r>
      <w:r>
        <w:rPr>
          <w:color w:val="002060"/>
        </w:rPr>
        <w:t>‘Leverpatiënt casus’</w:t>
      </w:r>
    </w:p>
    <w:p w14:paraId="01D89C49" w14:textId="35AFDD1F" w:rsidR="000E5344" w:rsidRDefault="000E5344" w:rsidP="000E5344">
      <w:pPr>
        <w:ind w:left="708" w:firstLine="708"/>
        <w:rPr>
          <w:color w:val="002060"/>
        </w:rPr>
      </w:pPr>
      <w:r>
        <w:rPr>
          <w:color w:val="002060"/>
        </w:rPr>
        <w:t xml:space="preserve">Annet Voorburg, MDL arts </w:t>
      </w:r>
      <w:proofErr w:type="spellStart"/>
      <w:r>
        <w:rPr>
          <w:color w:val="002060"/>
        </w:rPr>
        <w:t>Diakonessen</w:t>
      </w:r>
      <w:proofErr w:type="spellEnd"/>
      <w:r>
        <w:rPr>
          <w:color w:val="002060"/>
        </w:rPr>
        <w:t xml:space="preserve"> ziekenhuis Utrecht</w:t>
      </w:r>
    </w:p>
    <w:p w14:paraId="36C2D045" w14:textId="77777777" w:rsidR="000E5344" w:rsidRDefault="000E5344" w:rsidP="000E5344">
      <w:pPr>
        <w:ind w:left="708" w:firstLine="708"/>
        <w:rPr>
          <w:color w:val="002060"/>
        </w:rPr>
      </w:pPr>
    </w:p>
    <w:p w14:paraId="63D67769" w14:textId="77777777" w:rsidR="000E5344" w:rsidRDefault="000E5344" w:rsidP="000E5344">
      <w:pPr>
        <w:rPr>
          <w:color w:val="002060"/>
        </w:rPr>
      </w:pPr>
      <w:r>
        <w:rPr>
          <w:color w:val="002060"/>
        </w:rPr>
        <w:t xml:space="preserve">20:30-20:45 </w:t>
      </w:r>
      <w:r>
        <w:rPr>
          <w:color w:val="002060"/>
        </w:rPr>
        <w:tab/>
      </w:r>
      <w:r>
        <w:rPr>
          <w:color w:val="002060"/>
        </w:rPr>
        <w:t xml:space="preserve">‘Ins </w:t>
      </w:r>
      <w:proofErr w:type="spellStart"/>
      <w:r>
        <w:rPr>
          <w:color w:val="002060"/>
        </w:rPr>
        <w:t>and</w:t>
      </w:r>
      <w:proofErr w:type="spellEnd"/>
      <w:r>
        <w:rPr>
          <w:color w:val="002060"/>
        </w:rPr>
        <w:t xml:space="preserve"> outs van post </w:t>
      </w:r>
      <w:proofErr w:type="spellStart"/>
      <w:r>
        <w:rPr>
          <w:color w:val="002060"/>
        </w:rPr>
        <w:t>hepatectomie</w:t>
      </w:r>
      <w:proofErr w:type="spellEnd"/>
      <w:r>
        <w:rPr>
          <w:color w:val="002060"/>
        </w:rPr>
        <w:t xml:space="preserve"> leverfalen’ </w:t>
      </w:r>
    </w:p>
    <w:p w14:paraId="6DF04188" w14:textId="5CC5839E" w:rsidR="000E5344" w:rsidRDefault="000E5344" w:rsidP="000E5344">
      <w:pPr>
        <w:ind w:left="708" w:firstLine="708"/>
        <w:rPr>
          <w:color w:val="002060"/>
        </w:rPr>
      </w:pPr>
      <w:r>
        <w:rPr>
          <w:color w:val="002060"/>
        </w:rPr>
        <w:t>Joep de Bruine, MDL arts UMCU</w:t>
      </w:r>
    </w:p>
    <w:p w14:paraId="20573E29" w14:textId="77777777" w:rsidR="000E5344" w:rsidRDefault="000E5344" w:rsidP="000E5344">
      <w:pPr>
        <w:ind w:left="708" w:firstLine="708"/>
        <w:rPr>
          <w:color w:val="002060"/>
        </w:rPr>
      </w:pPr>
    </w:p>
    <w:p w14:paraId="09D8C9E1" w14:textId="4D3D8931" w:rsidR="000E5344" w:rsidRDefault="000E5344" w:rsidP="000E5344">
      <w:pPr>
        <w:rPr>
          <w:color w:val="002060"/>
        </w:rPr>
      </w:pPr>
      <w:r>
        <w:rPr>
          <w:color w:val="002060"/>
        </w:rPr>
        <w:t xml:space="preserve">20:45-21:00 </w:t>
      </w:r>
      <w:r>
        <w:rPr>
          <w:color w:val="002060"/>
        </w:rPr>
        <w:tab/>
      </w:r>
      <w:r>
        <w:rPr>
          <w:color w:val="002060"/>
        </w:rPr>
        <w:t xml:space="preserve">‘Stoppen immuun suppressie bij AIH: wanneer wel/niet?’ </w:t>
      </w:r>
    </w:p>
    <w:p w14:paraId="350EF446" w14:textId="0697D526" w:rsidR="000E5344" w:rsidRDefault="000E5344" w:rsidP="000E5344">
      <w:pPr>
        <w:ind w:left="708" w:firstLine="708"/>
        <w:rPr>
          <w:color w:val="002060"/>
        </w:rPr>
      </w:pPr>
      <w:r>
        <w:rPr>
          <w:color w:val="002060"/>
        </w:rPr>
        <w:t>Joep de Bruine, MDL arts UMCU</w:t>
      </w:r>
    </w:p>
    <w:p w14:paraId="66A10E85" w14:textId="77777777" w:rsidR="000E5344" w:rsidRDefault="000E5344"/>
    <w:sectPr w:rsidR="000E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44"/>
    <w:rsid w:val="000C0583"/>
    <w:rsid w:val="000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082D"/>
  <w15:chartTrackingRefBased/>
  <w15:docId w15:val="{42E017BD-58DF-43BB-8859-FEA90F20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34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1</cp:revision>
  <dcterms:created xsi:type="dcterms:W3CDTF">2021-05-21T07:00:00Z</dcterms:created>
  <dcterms:modified xsi:type="dcterms:W3CDTF">2021-05-21T07:02:00Z</dcterms:modified>
</cp:coreProperties>
</file>